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8FB6F" w14:textId="77777777" w:rsidR="00923294" w:rsidRDefault="00923294" w:rsidP="005423B5">
      <w:pPr>
        <w:pStyle w:val="NoSpacing"/>
      </w:pPr>
      <w:bookmarkStart w:id="0" w:name="_GoBack"/>
      <w:bookmarkEnd w:id="0"/>
    </w:p>
    <w:p w14:paraId="2852C8D6" w14:textId="01E2080C" w:rsidR="00923294" w:rsidRDefault="00923294" w:rsidP="00923294">
      <w:pPr>
        <w:jc w:val="center"/>
        <w:rPr>
          <w:rFonts w:cs="Arial"/>
          <w:b/>
          <w:sz w:val="24"/>
          <w:szCs w:val="24"/>
        </w:rPr>
      </w:pPr>
    </w:p>
    <w:p w14:paraId="67252474" w14:textId="5208D685" w:rsidR="00AE42F1" w:rsidRDefault="00AE42F1" w:rsidP="00D303FD">
      <w:pPr>
        <w:pStyle w:val="NoSpacing"/>
      </w:pPr>
    </w:p>
    <w:p w14:paraId="16F4749F" w14:textId="2E7E2A96" w:rsidR="00AE42F1" w:rsidRDefault="007079E0" w:rsidP="00D303FD">
      <w:pPr>
        <w:pStyle w:val="NoSpacing"/>
      </w:pPr>
      <w:r>
        <w:rPr>
          <w:noProof/>
        </w:rPr>
        <w:drawing>
          <wp:anchor distT="0" distB="0" distL="114300" distR="114300" simplePos="0" relativeHeight="251658240" behindDoc="0" locked="0" layoutInCell="1" allowOverlap="1" wp14:anchorId="5D38EBEF" wp14:editId="366B97CC">
            <wp:simplePos x="0" y="0"/>
            <wp:positionH relativeFrom="column">
              <wp:posOffset>2328182</wp:posOffset>
            </wp:positionH>
            <wp:positionV relativeFrom="paragraph">
              <wp:posOffset>95885</wp:posOffset>
            </wp:positionV>
            <wp:extent cx="1323975" cy="124333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k Care Packag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3975" cy="1243330"/>
                    </a:xfrm>
                    <a:prstGeom prst="rect">
                      <a:avLst/>
                    </a:prstGeom>
                  </pic:spPr>
                </pic:pic>
              </a:graphicData>
            </a:graphic>
            <wp14:sizeRelH relativeFrom="page">
              <wp14:pctWidth>0</wp14:pctWidth>
            </wp14:sizeRelH>
            <wp14:sizeRelV relativeFrom="page">
              <wp14:pctHeight>0</wp14:pctHeight>
            </wp14:sizeRelV>
          </wp:anchor>
        </w:drawing>
      </w:r>
      <w:r>
        <w:rPr>
          <w:rFonts w:cs="Arial"/>
          <w:b/>
          <w:noProof/>
          <w:sz w:val="24"/>
          <w:szCs w:val="24"/>
        </w:rPr>
        <w:drawing>
          <wp:anchor distT="0" distB="0" distL="114300" distR="114300" simplePos="0" relativeHeight="251659264" behindDoc="0" locked="0" layoutInCell="1" allowOverlap="1" wp14:anchorId="6B553CF1" wp14:editId="78D250C1">
            <wp:simplePos x="0" y="0"/>
            <wp:positionH relativeFrom="column">
              <wp:posOffset>211727</wp:posOffset>
            </wp:positionH>
            <wp:positionV relativeFrom="paragraph">
              <wp:posOffset>5624</wp:posOffset>
            </wp:positionV>
            <wp:extent cx="1094740" cy="1219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sen_logo_low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4740" cy="1219200"/>
                    </a:xfrm>
                    <a:prstGeom prst="rect">
                      <a:avLst/>
                    </a:prstGeom>
                  </pic:spPr>
                </pic:pic>
              </a:graphicData>
            </a:graphic>
            <wp14:sizeRelH relativeFrom="page">
              <wp14:pctWidth>0</wp14:pctWidth>
            </wp14:sizeRelH>
            <wp14:sizeRelV relativeFrom="page">
              <wp14:pctHeight>0</wp14:pctHeight>
            </wp14:sizeRelV>
          </wp:anchor>
        </w:drawing>
      </w:r>
    </w:p>
    <w:p w14:paraId="53C8F0DB" w14:textId="22607F55" w:rsidR="00AE42F1" w:rsidRDefault="007079E0" w:rsidP="00D303FD">
      <w:pPr>
        <w:pStyle w:val="NoSpacing"/>
      </w:pPr>
      <w:r>
        <w:rPr>
          <w:rFonts w:cs="Arial"/>
          <w:b/>
          <w:noProof/>
          <w:sz w:val="24"/>
          <w:szCs w:val="24"/>
        </w:rPr>
        <w:drawing>
          <wp:anchor distT="0" distB="0" distL="114300" distR="114300" simplePos="0" relativeHeight="251660288" behindDoc="0" locked="0" layoutInCell="1" allowOverlap="1" wp14:anchorId="3EC18046" wp14:editId="570980CF">
            <wp:simplePos x="0" y="0"/>
            <wp:positionH relativeFrom="column">
              <wp:posOffset>4552134</wp:posOffset>
            </wp:positionH>
            <wp:positionV relativeFrom="paragraph">
              <wp:posOffset>7348</wp:posOffset>
            </wp:positionV>
            <wp:extent cx="1762125" cy="77025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F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2125" cy="770255"/>
                    </a:xfrm>
                    <a:prstGeom prst="rect">
                      <a:avLst/>
                    </a:prstGeom>
                  </pic:spPr>
                </pic:pic>
              </a:graphicData>
            </a:graphic>
            <wp14:sizeRelH relativeFrom="page">
              <wp14:pctWidth>0</wp14:pctWidth>
            </wp14:sizeRelH>
            <wp14:sizeRelV relativeFrom="page">
              <wp14:pctHeight>0</wp14:pctHeight>
            </wp14:sizeRelV>
          </wp:anchor>
        </w:drawing>
      </w:r>
    </w:p>
    <w:p w14:paraId="5ECCE1D7" w14:textId="295E1965" w:rsidR="00AE42F1" w:rsidRDefault="00AE42F1" w:rsidP="00D303FD">
      <w:pPr>
        <w:pStyle w:val="NoSpacing"/>
      </w:pPr>
    </w:p>
    <w:p w14:paraId="7500DE9A" w14:textId="77777777" w:rsidR="00AE42F1" w:rsidRDefault="00AE42F1" w:rsidP="00D303FD">
      <w:pPr>
        <w:pStyle w:val="NoSpacing"/>
      </w:pPr>
    </w:p>
    <w:p w14:paraId="3D68B08F" w14:textId="540E9A4A" w:rsidR="00AE42F1" w:rsidRDefault="00AE42F1" w:rsidP="00D303FD">
      <w:pPr>
        <w:pStyle w:val="NoSpacing"/>
      </w:pPr>
    </w:p>
    <w:p w14:paraId="744A261A" w14:textId="77777777" w:rsidR="00AE42F1" w:rsidRDefault="00AE42F1" w:rsidP="00D303FD">
      <w:pPr>
        <w:pStyle w:val="NoSpacing"/>
      </w:pPr>
    </w:p>
    <w:p w14:paraId="5BA4B093" w14:textId="77777777" w:rsidR="00AE42F1" w:rsidRDefault="00AE42F1" w:rsidP="00D303FD">
      <w:pPr>
        <w:pStyle w:val="NoSpacing"/>
      </w:pPr>
    </w:p>
    <w:p w14:paraId="5816DE47" w14:textId="77777777" w:rsidR="00AE42F1" w:rsidRDefault="00AE42F1" w:rsidP="00D303FD">
      <w:pPr>
        <w:pStyle w:val="NoSpacing"/>
      </w:pPr>
    </w:p>
    <w:p w14:paraId="005A32B2" w14:textId="77777777" w:rsidR="00AE42F1" w:rsidRDefault="00AE42F1" w:rsidP="00D303FD">
      <w:pPr>
        <w:pStyle w:val="NoSpacing"/>
      </w:pPr>
    </w:p>
    <w:p w14:paraId="1F579588" w14:textId="77777777" w:rsidR="00AE42F1" w:rsidRDefault="00AE42F1" w:rsidP="00D303FD">
      <w:pPr>
        <w:pStyle w:val="NoSpacing"/>
      </w:pPr>
    </w:p>
    <w:p w14:paraId="5D753753" w14:textId="68FC48EC" w:rsidR="00D303FD" w:rsidRDefault="004F34C3" w:rsidP="00D303FD">
      <w:pPr>
        <w:pStyle w:val="NoSpacing"/>
      </w:pPr>
      <w:r>
        <w:t>December 13</w:t>
      </w:r>
      <w:r w:rsidR="00435C0B">
        <w:t>, 2016</w:t>
      </w:r>
    </w:p>
    <w:p w14:paraId="2785C671" w14:textId="08F5B6F9" w:rsidR="00D303FD" w:rsidRDefault="00D303FD" w:rsidP="00D303FD">
      <w:pPr>
        <w:pStyle w:val="NoSpacing"/>
      </w:pPr>
      <w:r>
        <w:t>For Immediate Release</w:t>
      </w:r>
    </w:p>
    <w:p w14:paraId="61DB280F" w14:textId="77777777" w:rsidR="00310CD4" w:rsidRDefault="00310CD4" w:rsidP="00D303FD">
      <w:pPr>
        <w:pStyle w:val="NoSpacing"/>
      </w:pPr>
    </w:p>
    <w:p w14:paraId="2F9CBEA9" w14:textId="17170188" w:rsidR="00310CD4" w:rsidRDefault="00310CD4" w:rsidP="00D303FD">
      <w:pPr>
        <w:pStyle w:val="NoSpacing"/>
      </w:pPr>
      <w:r>
        <w:t>Contact:</w:t>
      </w:r>
    </w:p>
    <w:p w14:paraId="7EEAF71D" w14:textId="3EB211D6" w:rsidR="00310CD4" w:rsidRDefault="00310CD4" w:rsidP="00D303FD">
      <w:pPr>
        <w:pStyle w:val="NoSpacing"/>
      </w:pPr>
      <w:r>
        <w:t>Jen Sorenson</w:t>
      </w:r>
    </w:p>
    <w:p w14:paraId="68A28AC2" w14:textId="06900856" w:rsidR="00310CD4" w:rsidRDefault="00310CD4" w:rsidP="00D303FD">
      <w:pPr>
        <w:pStyle w:val="NoSpacing"/>
      </w:pPr>
      <w:r>
        <w:t>Iowa Select Farms</w:t>
      </w:r>
    </w:p>
    <w:p w14:paraId="50632505" w14:textId="359C202C" w:rsidR="00310CD4" w:rsidRDefault="00310CD4" w:rsidP="00D303FD">
      <w:pPr>
        <w:pStyle w:val="NoSpacing"/>
      </w:pPr>
      <w:r>
        <w:t>Cell: 641-373-4534</w:t>
      </w:r>
    </w:p>
    <w:p w14:paraId="5E9C84B6" w14:textId="62D219B7" w:rsidR="00310CD4" w:rsidRDefault="004132A5" w:rsidP="00D303FD">
      <w:pPr>
        <w:pStyle w:val="NoSpacing"/>
      </w:pPr>
      <w:hyperlink r:id="rId8" w:history="1">
        <w:r w:rsidR="0099486E" w:rsidRPr="00E25128">
          <w:rPr>
            <w:rStyle w:val="Hyperlink"/>
          </w:rPr>
          <w:t>jsorenson@iowaselect.com</w:t>
        </w:r>
      </w:hyperlink>
    </w:p>
    <w:p w14:paraId="7B5700DC" w14:textId="31317386" w:rsidR="00AE42F1" w:rsidRDefault="00AE42F1" w:rsidP="00AE42F1">
      <w:pPr>
        <w:rPr>
          <w:rFonts w:cs="Arial"/>
          <w:b/>
          <w:sz w:val="24"/>
          <w:szCs w:val="24"/>
        </w:rPr>
      </w:pPr>
    </w:p>
    <w:p w14:paraId="247305B4" w14:textId="77777777" w:rsidR="005423B5" w:rsidRPr="009069D9" w:rsidRDefault="005423B5" w:rsidP="008C3117">
      <w:pPr>
        <w:pStyle w:val="NoSpacing"/>
        <w:jc w:val="center"/>
        <w:rPr>
          <w:b/>
          <w:sz w:val="28"/>
          <w:szCs w:val="28"/>
        </w:rPr>
      </w:pPr>
      <w:r w:rsidRPr="009069D9">
        <w:rPr>
          <w:b/>
          <w:sz w:val="28"/>
          <w:szCs w:val="28"/>
        </w:rPr>
        <w:t xml:space="preserve">Iowa Select Farms, Deb &amp; Jeff Hansen </w:t>
      </w:r>
      <w:r w:rsidR="00D14D37" w:rsidRPr="009069D9">
        <w:rPr>
          <w:b/>
          <w:sz w:val="28"/>
          <w:szCs w:val="28"/>
        </w:rPr>
        <w:t>Foundation</w:t>
      </w:r>
    </w:p>
    <w:p w14:paraId="1766BDBE" w14:textId="35522F9F" w:rsidR="005423B5" w:rsidRDefault="00D303FD" w:rsidP="008C3117">
      <w:pPr>
        <w:autoSpaceDE w:val="0"/>
        <w:autoSpaceDN w:val="0"/>
        <w:spacing w:after="0" w:line="276" w:lineRule="auto"/>
        <w:jc w:val="center"/>
        <w:rPr>
          <w:rFonts w:cs="Arial"/>
        </w:rPr>
      </w:pPr>
      <w:r w:rsidRPr="008C3117">
        <w:rPr>
          <w:b/>
          <w:sz w:val="28"/>
          <w:szCs w:val="28"/>
        </w:rPr>
        <w:t>Send Pork Care Packages</w:t>
      </w:r>
      <w:r w:rsidR="00923294" w:rsidRPr="008C3117">
        <w:rPr>
          <w:b/>
          <w:sz w:val="28"/>
          <w:szCs w:val="28"/>
        </w:rPr>
        <w:t xml:space="preserve"> </w:t>
      </w:r>
      <w:r w:rsidR="00D80D73">
        <w:rPr>
          <w:b/>
          <w:sz w:val="28"/>
          <w:szCs w:val="28"/>
        </w:rPr>
        <w:t xml:space="preserve">Statewide to </w:t>
      </w:r>
      <w:r w:rsidR="005F2B40" w:rsidRPr="008C3117">
        <w:rPr>
          <w:b/>
          <w:sz w:val="28"/>
          <w:szCs w:val="28"/>
        </w:rPr>
        <w:t>Iowa Members of the Armed Services</w:t>
      </w:r>
      <w:r w:rsidR="00923294" w:rsidRPr="008C3117">
        <w:rPr>
          <w:b/>
          <w:sz w:val="28"/>
          <w:szCs w:val="28"/>
        </w:rPr>
        <w:t xml:space="preserve"> </w:t>
      </w:r>
      <w:r w:rsidR="00923294" w:rsidRPr="008C3117">
        <w:rPr>
          <w:b/>
          <w:sz w:val="28"/>
          <w:szCs w:val="28"/>
        </w:rPr>
        <w:br/>
      </w:r>
    </w:p>
    <w:p w14:paraId="225CBF8E" w14:textId="6FA36468" w:rsidR="00923294" w:rsidRPr="00F44FA6" w:rsidRDefault="00923294" w:rsidP="00923294">
      <w:pPr>
        <w:autoSpaceDE w:val="0"/>
        <w:autoSpaceDN w:val="0"/>
        <w:spacing w:after="0" w:line="276" w:lineRule="auto"/>
        <w:rPr>
          <w:rFonts w:cs="Arial"/>
        </w:rPr>
      </w:pPr>
      <w:r w:rsidRPr="00F44FA6">
        <w:rPr>
          <w:rFonts w:cs="Arial"/>
        </w:rPr>
        <w:t xml:space="preserve">Iowa </w:t>
      </w:r>
      <w:r w:rsidR="004F34C3">
        <w:rPr>
          <w:rFonts w:cs="Arial"/>
        </w:rPr>
        <w:t>members of the Armed Services</w:t>
      </w:r>
      <w:r w:rsidR="00E95B1E">
        <w:rPr>
          <w:rFonts w:cs="Arial"/>
        </w:rPr>
        <w:t xml:space="preserve"> and their </w:t>
      </w:r>
      <w:r w:rsidR="005F2B40">
        <w:rPr>
          <w:rFonts w:cs="Arial"/>
        </w:rPr>
        <w:t xml:space="preserve">families </w:t>
      </w:r>
      <w:r w:rsidRPr="00F44FA6">
        <w:rPr>
          <w:rFonts w:cs="Arial"/>
        </w:rPr>
        <w:t xml:space="preserve">will have a little more on their plates this holiday season, quite literally, with </w:t>
      </w:r>
      <w:r w:rsidR="00435C0B">
        <w:rPr>
          <w:rFonts w:cs="Arial"/>
        </w:rPr>
        <w:t>a</w:t>
      </w:r>
      <w:r w:rsidRPr="00F44FA6">
        <w:rPr>
          <w:rFonts w:cs="Arial"/>
        </w:rPr>
        <w:t xml:space="preserve"> donation of </w:t>
      </w:r>
      <w:r w:rsidR="00D303FD">
        <w:rPr>
          <w:rFonts w:cs="Arial"/>
        </w:rPr>
        <w:t>Pork Care Packages</w:t>
      </w:r>
      <w:r w:rsidRPr="00F44FA6">
        <w:rPr>
          <w:rFonts w:cs="Arial"/>
        </w:rPr>
        <w:t xml:space="preserve"> from the Deb </w:t>
      </w:r>
      <w:r w:rsidR="001577C2">
        <w:rPr>
          <w:rFonts w:cs="Arial"/>
        </w:rPr>
        <w:t>and</w:t>
      </w:r>
      <w:r w:rsidRPr="00F44FA6">
        <w:rPr>
          <w:rFonts w:cs="Arial"/>
        </w:rPr>
        <w:t xml:space="preserve"> Jeff Hansen Foundation and Iowa Select Farms. </w:t>
      </w:r>
      <w:r w:rsidR="004F34C3">
        <w:rPr>
          <w:rFonts w:cs="Arial"/>
        </w:rPr>
        <w:t>Every</w:t>
      </w:r>
      <w:r w:rsidR="00875150">
        <w:rPr>
          <w:rFonts w:cs="Arial"/>
        </w:rPr>
        <w:t xml:space="preserve"> </w:t>
      </w:r>
      <w:r w:rsidRPr="00F44FA6">
        <w:rPr>
          <w:rFonts w:cs="Arial"/>
        </w:rPr>
        <w:t xml:space="preserve">member </w:t>
      </w:r>
      <w:r w:rsidR="009E56D8">
        <w:rPr>
          <w:rFonts w:cs="Arial"/>
        </w:rPr>
        <w:t>of all Iowa military units</w:t>
      </w:r>
      <w:r w:rsidR="00435C0B">
        <w:rPr>
          <w:rFonts w:cs="Arial"/>
        </w:rPr>
        <w:t xml:space="preserve"> </w:t>
      </w:r>
      <w:r w:rsidR="009E56D8">
        <w:rPr>
          <w:rFonts w:cs="Arial"/>
        </w:rPr>
        <w:t xml:space="preserve">will be </w:t>
      </w:r>
      <w:r w:rsidR="00D303FD">
        <w:rPr>
          <w:rFonts w:cs="Arial"/>
        </w:rPr>
        <w:t>receiving $3</w:t>
      </w:r>
      <w:r w:rsidRPr="00F44FA6">
        <w:rPr>
          <w:rFonts w:cs="Arial"/>
        </w:rPr>
        <w:t>8 worth of coupons good for various pork products, including</w:t>
      </w:r>
      <w:r w:rsidR="00D303FD">
        <w:rPr>
          <w:rFonts w:cs="Arial"/>
        </w:rPr>
        <w:t xml:space="preserve"> </w:t>
      </w:r>
      <w:r w:rsidR="004F34C3">
        <w:rPr>
          <w:rFonts w:cs="Arial"/>
        </w:rPr>
        <w:t xml:space="preserve">fresh pork, </w:t>
      </w:r>
      <w:r w:rsidR="00D303FD">
        <w:rPr>
          <w:rFonts w:cs="Arial"/>
        </w:rPr>
        <w:t>ham,</w:t>
      </w:r>
      <w:r w:rsidRPr="00F44FA6">
        <w:rPr>
          <w:rFonts w:cs="Arial"/>
        </w:rPr>
        <w:t xml:space="preserve"> rib</w:t>
      </w:r>
      <w:r w:rsidR="005F2B40">
        <w:rPr>
          <w:rFonts w:cs="Arial"/>
        </w:rPr>
        <w:t>s</w:t>
      </w:r>
      <w:r w:rsidR="00E95B1E">
        <w:rPr>
          <w:rFonts w:cs="Arial"/>
        </w:rPr>
        <w:t xml:space="preserve">, </w:t>
      </w:r>
      <w:r w:rsidR="005F2B40">
        <w:rPr>
          <w:rFonts w:cs="Arial"/>
        </w:rPr>
        <w:t>bacon</w:t>
      </w:r>
      <w:r w:rsidR="00E95B1E">
        <w:rPr>
          <w:rFonts w:cs="Arial"/>
        </w:rPr>
        <w:t xml:space="preserve"> and ground pork</w:t>
      </w:r>
      <w:r w:rsidR="005F2B40">
        <w:rPr>
          <w:rFonts w:cs="Arial"/>
        </w:rPr>
        <w:t>, through their unit’s Family Readiness Coordinators.</w:t>
      </w:r>
      <w:r w:rsidRPr="00F44FA6">
        <w:rPr>
          <w:rFonts w:cs="Arial"/>
        </w:rPr>
        <w:t xml:space="preserve"> In total, more than </w:t>
      </w:r>
      <w:r w:rsidR="00D303FD">
        <w:rPr>
          <w:rFonts w:cs="Arial"/>
        </w:rPr>
        <w:t>12,000</w:t>
      </w:r>
      <w:r w:rsidRPr="00F44FA6">
        <w:rPr>
          <w:rFonts w:cs="Arial"/>
        </w:rPr>
        <w:t xml:space="preserve"> service members </w:t>
      </w:r>
      <w:r w:rsidR="00F56174">
        <w:rPr>
          <w:rFonts w:cs="Arial"/>
        </w:rPr>
        <w:t xml:space="preserve">across Iowa </w:t>
      </w:r>
      <w:r w:rsidRPr="00F44FA6">
        <w:rPr>
          <w:rFonts w:cs="Arial"/>
        </w:rPr>
        <w:t>will be receiving the coupons,</w:t>
      </w:r>
      <w:r w:rsidR="0080636B">
        <w:rPr>
          <w:rFonts w:cs="Arial"/>
        </w:rPr>
        <w:t xml:space="preserve"> equating to</w:t>
      </w:r>
      <w:r w:rsidRPr="00F44FA6">
        <w:rPr>
          <w:rFonts w:cs="Arial"/>
        </w:rPr>
        <w:t xml:space="preserve"> $</w:t>
      </w:r>
      <w:r w:rsidR="00D303FD">
        <w:rPr>
          <w:rFonts w:cs="Arial"/>
        </w:rPr>
        <w:t>456,000</w:t>
      </w:r>
      <w:r w:rsidR="0080636B">
        <w:rPr>
          <w:rFonts w:cs="Arial"/>
        </w:rPr>
        <w:t xml:space="preserve"> in </w:t>
      </w:r>
      <w:r w:rsidRPr="00F44FA6">
        <w:rPr>
          <w:rFonts w:cs="Arial"/>
        </w:rPr>
        <w:t xml:space="preserve">free pork. </w:t>
      </w:r>
    </w:p>
    <w:p w14:paraId="5874ED6C" w14:textId="77777777" w:rsidR="00DC4E66" w:rsidRPr="00F44FA6" w:rsidRDefault="00DC4E66" w:rsidP="00923294">
      <w:pPr>
        <w:autoSpaceDE w:val="0"/>
        <w:autoSpaceDN w:val="0"/>
        <w:spacing w:after="0" w:line="276" w:lineRule="auto"/>
        <w:rPr>
          <w:rFonts w:cs="Arial"/>
        </w:rPr>
      </w:pPr>
    </w:p>
    <w:p w14:paraId="18C53AA7" w14:textId="6DDC16F1" w:rsidR="00DC4E66" w:rsidRDefault="00923294" w:rsidP="00923294">
      <w:pPr>
        <w:autoSpaceDE w:val="0"/>
        <w:autoSpaceDN w:val="0"/>
        <w:spacing w:after="0" w:line="276" w:lineRule="auto"/>
        <w:rPr>
          <w:rFonts w:cs="Arial"/>
        </w:rPr>
      </w:pPr>
      <w:r w:rsidRPr="00F44FA6">
        <w:rPr>
          <w:rFonts w:cs="Arial"/>
        </w:rPr>
        <w:t xml:space="preserve">“Providing support to military families is the least we can do </w:t>
      </w:r>
      <w:r>
        <w:rPr>
          <w:rFonts w:cs="Arial"/>
        </w:rPr>
        <w:t>for</w:t>
      </w:r>
      <w:r w:rsidRPr="00F44FA6">
        <w:rPr>
          <w:rFonts w:cs="Arial"/>
        </w:rPr>
        <w:t xml:space="preserve"> those on active duty and those who dedicate their time </w:t>
      </w:r>
      <w:r w:rsidR="00435C0B">
        <w:rPr>
          <w:rFonts w:cs="Arial"/>
        </w:rPr>
        <w:t>to serving our country,” sa</w:t>
      </w:r>
      <w:r w:rsidR="00F56174">
        <w:rPr>
          <w:rFonts w:cs="Arial"/>
        </w:rPr>
        <w:t>id</w:t>
      </w:r>
      <w:r w:rsidR="00435C0B">
        <w:rPr>
          <w:rFonts w:cs="Arial"/>
        </w:rPr>
        <w:t xml:space="preserve"> Jeff Hansen, P</w:t>
      </w:r>
      <w:r w:rsidRPr="00F44FA6">
        <w:rPr>
          <w:rFonts w:cs="Arial"/>
        </w:rPr>
        <w:t>resident and CEO of Iowa Select Farms</w:t>
      </w:r>
      <w:r w:rsidR="00D80D73">
        <w:rPr>
          <w:rFonts w:cs="Arial"/>
        </w:rPr>
        <w:t xml:space="preserve"> and co-founder of the Deb and Jeff Hansen Foundation</w:t>
      </w:r>
      <w:r w:rsidRPr="00F44FA6">
        <w:rPr>
          <w:rFonts w:cs="Arial"/>
        </w:rPr>
        <w:t xml:space="preserve">. </w:t>
      </w:r>
      <w:r>
        <w:rPr>
          <w:rFonts w:cs="Arial"/>
        </w:rPr>
        <w:t>“Supplying the res</w:t>
      </w:r>
      <w:r w:rsidR="005F2B40">
        <w:rPr>
          <w:rFonts w:cs="Arial"/>
        </w:rPr>
        <w:t xml:space="preserve">ources for several </w:t>
      </w:r>
      <w:r>
        <w:rPr>
          <w:rFonts w:cs="Arial"/>
        </w:rPr>
        <w:t>home-cooked meal</w:t>
      </w:r>
      <w:r w:rsidR="005F2B40">
        <w:rPr>
          <w:rFonts w:cs="Arial"/>
        </w:rPr>
        <w:t>s</w:t>
      </w:r>
      <w:r w:rsidR="004F34C3">
        <w:rPr>
          <w:rFonts w:cs="Arial"/>
        </w:rPr>
        <w:t xml:space="preserve"> to help</w:t>
      </w:r>
      <w:r w:rsidR="00E95B1E">
        <w:rPr>
          <w:rFonts w:cs="Arial"/>
        </w:rPr>
        <w:t xml:space="preserve"> </w:t>
      </w:r>
      <w:r w:rsidR="00875150">
        <w:rPr>
          <w:rFonts w:cs="Arial"/>
        </w:rPr>
        <w:t xml:space="preserve">bring </w:t>
      </w:r>
      <w:r>
        <w:rPr>
          <w:rFonts w:cs="Arial"/>
        </w:rPr>
        <w:t xml:space="preserve">families together is our way of saying ‘thank you’ to the men and women who sacrifice so much of their time away from their </w:t>
      </w:r>
      <w:r w:rsidR="004F34C3">
        <w:rPr>
          <w:rFonts w:cs="Arial"/>
        </w:rPr>
        <w:t>loved ones</w:t>
      </w:r>
      <w:r>
        <w:rPr>
          <w:rFonts w:cs="Arial"/>
        </w:rPr>
        <w:t xml:space="preserve">.” </w:t>
      </w:r>
    </w:p>
    <w:p w14:paraId="6445639C" w14:textId="77777777" w:rsidR="00437515" w:rsidRDefault="00437515" w:rsidP="00923294">
      <w:pPr>
        <w:autoSpaceDE w:val="0"/>
        <w:autoSpaceDN w:val="0"/>
        <w:spacing w:after="0" w:line="276" w:lineRule="auto"/>
        <w:rPr>
          <w:rFonts w:cs="Arial"/>
        </w:rPr>
      </w:pPr>
    </w:p>
    <w:p w14:paraId="550B54A7" w14:textId="7CB2E3F3" w:rsidR="00437515" w:rsidRDefault="008F6AD9" w:rsidP="00923294">
      <w:pPr>
        <w:autoSpaceDE w:val="0"/>
        <w:autoSpaceDN w:val="0"/>
        <w:spacing w:after="0" w:line="276" w:lineRule="auto"/>
        <w:rPr>
          <w:rFonts w:cs="Arial"/>
        </w:rPr>
      </w:pPr>
      <w:r>
        <w:rPr>
          <w:rFonts w:cs="Arial"/>
        </w:rPr>
        <w:t xml:space="preserve">Employees of Iowa Select Farms </w:t>
      </w:r>
      <w:r w:rsidR="00437515">
        <w:rPr>
          <w:rFonts w:cs="Arial"/>
        </w:rPr>
        <w:t xml:space="preserve">delivered </w:t>
      </w:r>
      <w:r>
        <w:rPr>
          <w:rFonts w:cs="Arial"/>
        </w:rPr>
        <w:t>the Pork Care Packages</w:t>
      </w:r>
      <w:r w:rsidR="00437515">
        <w:rPr>
          <w:rFonts w:cs="Arial"/>
        </w:rPr>
        <w:t xml:space="preserve"> to </w:t>
      </w:r>
      <w:r>
        <w:rPr>
          <w:rFonts w:cs="Arial"/>
        </w:rPr>
        <w:t>all units of the Iowa National Guard</w:t>
      </w:r>
      <w:r w:rsidR="005F2B40">
        <w:rPr>
          <w:rFonts w:cs="Arial"/>
        </w:rPr>
        <w:t>,</w:t>
      </w:r>
      <w:r>
        <w:rPr>
          <w:rFonts w:cs="Arial"/>
        </w:rPr>
        <w:t xml:space="preserve"> along with the </w:t>
      </w:r>
      <w:r w:rsidR="00437515">
        <w:rPr>
          <w:rFonts w:cs="Arial"/>
        </w:rPr>
        <w:t xml:space="preserve">132nd Fighter Wing, Iowa Air National Guard; </w:t>
      </w:r>
      <w:r w:rsidR="00437515">
        <w:t>185th Air Refueling Wing,</w:t>
      </w:r>
      <w:r w:rsidR="00437515" w:rsidRPr="00437515">
        <w:rPr>
          <w:rFonts w:cs="Arial"/>
        </w:rPr>
        <w:t xml:space="preserve"> Iowa Air National Guard</w:t>
      </w:r>
      <w:r w:rsidR="00437515">
        <w:rPr>
          <w:rFonts w:cs="Arial"/>
        </w:rPr>
        <w:t xml:space="preserve">; </w:t>
      </w:r>
      <w:r>
        <w:rPr>
          <w:rFonts w:cs="Arial"/>
        </w:rPr>
        <w:t xml:space="preserve">US Army Reserves; </w:t>
      </w:r>
      <w:r w:rsidR="00437515" w:rsidRPr="00437515">
        <w:rPr>
          <w:rFonts w:cs="Arial"/>
        </w:rPr>
        <w:t xml:space="preserve">US Navy </w:t>
      </w:r>
      <w:r w:rsidR="000002B9">
        <w:rPr>
          <w:rFonts w:cs="Arial"/>
        </w:rPr>
        <w:t xml:space="preserve">Reserves and </w:t>
      </w:r>
      <w:r w:rsidR="00437515" w:rsidRPr="00437515">
        <w:rPr>
          <w:rFonts w:cs="Arial"/>
        </w:rPr>
        <w:t xml:space="preserve">US Marine </w:t>
      </w:r>
      <w:r w:rsidR="00437515">
        <w:rPr>
          <w:rFonts w:cs="Arial"/>
        </w:rPr>
        <w:t xml:space="preserve">Corps </w:t>
      </w:r>
      <w:r w:rsidR="00437515" w:rsidRPr="00437515">
        <w:rPr>
          <w:rFonts w:cs="Arial"/>
        </w:rPr>
        <w:t>Reserves</w:t>
      </w:r>
      <w:r w:rsidR="000002B9">
        <w:rPr>
          <w:rFonts w:cs="Arial"/>
        </w:rPr>
        <w:t>. Pork Care Packages were also delivered to the Io</w:t>
      </w:r>
      <w:r w:rsidR="00435C0B">
        <w:rPr>
          <w:rFonts w:cs="Arial"/>
        </w:rPr>
        <w:t>wa National Guard’s Survivor</w:t>
      </w:r>
      <w:r w:rsidR="000002B9">
        <w:rPr>
          <w:rFonts w:cs="Arial"/>
        </w:rPr>
        <w:t xml:space="preserve"> Outreach Services to deliver to 600 </w:t>
      </w:r>
      <w:r w:rsidR="00955672">
        <w:rPr>
          <w:rFonts w:cs="Arial"/>
        </w:rPr>
        <w:t xml:space="preserve">Iowa </w:t>
      </w:r>
      <w:r w:rsidR="000002B9">
        <w:rPr>
          <w:rFonts w:cs="Arial"/>
        </w:rPr>
        <w:t xml:space="preserve">families of fallen Soldiers. </w:t>
      </w:r>
      <w:r w:rsidR="00955672">
        <w:rPr>
          <w:rFonts w:cs="Arial"/>
        </w:rPr>
        <w:t xml:space="preserve"> </w:t>
      </w:r>
    </w:p>
    <w:p w14:paraId="1D0685DD" w14:textId="1E4A40F6" w:rsidR="00435C0B" w:rsidRDefault="00435C0B" w:rsidP="00923294">
      <w:pPr>
        <w:autoSpaceDE w:val="0"/>
        <w:autoSpaceDN w:val="0"/>
        <w:spacing w:after="0" w:line="276" w:lineRule="auto"/>
        <w:rPr>
          <w:rFonts w:cs="Arial"/>
        </w:rPr>
      </w:pPr>
    </w:p>
    <w:p w14:paraId="21AAD065" w14:textId="6E947E6C" w:rsidR="00435C0B" w:rsidRDefault="00435C0B" w:rsidP="00923294">
      <w:pPr>
        <w:autoSpaceDE w:val="0"/>
        <w:autoSpaceDN w:val="0"/>
        <w:spacing w:after="0" w:line="276" w:lineRule="auto"/>
        <w:rPr>
          <w:rFonts w:cs="Arial"/>
        </w:rPr>
      </w:pPr>
      <w:r>
        <w:rPr>
          <w:rFonts w:cs="Arial"/>
        </w:rPr>
        <w:t xml:space="preserve">“We receive a tremendous response from military families about the Pork Care Packages,” said Jen Sorenson, Communications Director for Iowa Select Farms. “They enjoy being able to pick </w:t>
      </w:r>
      <w:r w:rsidR="009F2DDA">
        <w:rPr>
          <w:rFonts w:cs="Arial"/>
        </w:rPr>
        <w:t>up their ‘t</w:t>
      </w:r>
      <w:r w:rsidR="0099486E">
        <w:rPr>
          <w:rFonts w:cs="Arial"/>
        </w:rPr>
        <w:t>rie</w:t>
      </w:r>
      <w:r w:rsidR="009F2DDA">
        <w:rPr>
          <w:rFonts w:cs="Arial"/>
        </w:rPr>
        <w:t>d and true’ cuts</w:t>
      </w:r>
      <w:r>
        <w:rPr>
          <w:rFonts w:cs="Arial"/>
        </w:rPr>
        <w:t xml:space="preserve"> </w:t>
      </w:r>
      <w:r w:rsidR="004F34C3">
        <w:rPr>
          <w:rFonts w:cs="Arial"/>
        </w:rPr>
        <w:t>from the</w:t>
      </w:r>
      <w:r>
        <w:rPr>
          <w:rFonts w:cs="Arial"/>
        </w:rPr>
        <w:t xml:space="preserve"> meat</w:t>
      </w:r>
      <w:r w:rsidR="004F34C3">
        <w:rPr>
          <w:rFonts w:cs="Arial"/>
        </w:rPr>
        <w:t xml:space="preserve"> </w:t>
      </w:r>
      <w:r>
        <w:rPr>
          <w:rFonts w:cs="Arial"/>
        </w:rPr>
        <w:t xml:space="preserve">case and </w:t>
      </w:r>
      <w:r w:rsidR="004F34C3">
        <w:rPr>
          <w:rFonts w:cs="Arial"/>
        </w:rPr>
        <w:t xml:space="preserve">we </w:t>
      </w:r>
      <w:r w:rsidR="0099486E">
        <w:rPr>
          <w:rFonts w:cs="Arial"/>
        </w:rPr>
        <w:t xml:space="preserve">also </w:t>
      </w:r>
      <w:r w:rsidR="004F34C3">
        <w:rPr>
          <w:rFonts w:cs="Arial"/>
        </w:rPr>
        <w:t>hear</w:t>
      </w:r>
      <w:r>
        <w:rPr>
          <w:rFonts w:cs="Arial"/>
        </w:rPr>
        <w:t xml:space="preserve"> back from families </w:t>
      </w:r>
      <w:r w:rsidR="004F34C3">
        <w:rPr>
          <w:rFonts w:cs="Arial"/>
        </w:rPr>
        <w:t xml:space="preserve">who </w:t>
      </w:r>
      <w:r w:rsidR="009F2DDA">
        <w:rPr>
          <w:rFonts w:cs="Arial"/>
        </w:rPr>
        <w:t>got creative with the</w:t>
      </w:r>
      <w:r w:rsidR="004F34C3">
        <w:rPr>
          <w:rFonts w:cs="Arial"/>
        </w:rPr>
        <w:t xml:space="preserve"> coupons </w:t>
      </w:r>
      <w:r w:rsidR="009F2DDA">
        <w:rPr>
          <w:rFonts w:cs="Arial"/>
        </w:rPr>
        <w:t xml:space="preserve">and experimented with a </w:t>
      </w:r>
      <w:r w:rsidR="009F2DDA">
        <w:rPr>
          <w:rFonts w:cs="Arial"/>
        </w:rPr>
        <w:lastRenderedPageBreak/>
        <w:t xml:space="preserve">new pork product. </w:t>
      </w:r>
      <w:r>
        <w:rPr>
          <w:rFonts w:cs="Arial"/>
        </w:rPr>
        <w:t>But above it al</w:t>
      </w:r>
      <w:r w:rsidR="00875150">
        <w:rPr>
          <w:rFonts w:cs="Arial"/>
        </w:rPr>
        <w:t>l, we hear time and time again that their families had</w:t>
      </w:r>
      <w:r>
        <w:rPr>
          <w:rFonts w:cs="Arial"/>
        </w:rPr>
        <w:t xml:space="preserve"> a great reason to come together for a good meal</w:t>
      </w:r>
      <w:r w:rsidR="00875150">
        <w:rPr>
          <w:rFonts w:cs="Arial"/>
        </w:rPr>
        <w:t>.”</w:t>
      </w:r>
    </w:p>
    <w:p w14:paraId="6652C1D6" w14:textId="77777777" w:rsidR="00923294" w:rsidRDefault="00923294" w:rsidP="00923294">
      <w:pPr>
        <w:autoSpaceDE w:val="0"/>
        <w:autoSpaceDN w:val="0"/>
        <w:spacing w:after="0" w:line="276" w:lineRule="auto"/>
        <w:rPr>
          <w:rFonts w:cs="Arial"/>
        </w:rPr>
      </w:pPr>
    </w:p>
    <w:p w14:paraId="7C246C74" w14:textId="3CC081C0" w:rsidR="009E56D8" w:rsidRDefault="008C3117" w:rsidP="00923294">
      <w:pPr>
        <w:autoSpaceDE w:val="0"/>
        <w:autoSpaceDN w:val="0"/>
        <w:spacing w:after="0" w:line="276" w:lineRule="auto"/>
        <w:rPr>
          <w:rFonts w:cs="Arial"/>
        </w:rPr>
      </w:pPr>
      <w:r>
        <w:rPr>
          <w:rFonts w:cs="Arial"/>
        </w:rPr>
        <w:t>From ribs and</w:t>
      </w:r>
      <w:r w:rsidR="00923294" w:rsidRPr="00F44FA6">
        <w:rPr>
          <w:rFonts w:cs="Arial"/>
        </w:rPr>
        <w:t xml:space="preserve"> bacon to fresh pork, the </w:t>
      </w:r>
      <w:r w:rsidR="008F6AD9">
        <w:rPr>
          <w:rFonts w:cs="Arial"/>
        </w:rPr>
        <w:t>coupons in the Pork Care Packages</w:t>
      </w:r>
      <w:r w:rsidR="00923294" w:rsidRPr="00F44FA6">
        <w:rPr>
          <w:rFonts w:cs="Arial"/>
        </w:rPr>
        <w:t xml:space="preserve"> are redeemable at any local grocery store</w:t>
      </w:r>
      <w:r w:rsidR="00E95B1E">
        <w:rPr>
          <w:rFonts w:cs="Arial"/>
        </w:rPr>
        <w:t>, regardless</w:t>
      </w:r>
      <w:r>
        <w:rPr>
          <w:rFonts w:cs="Arial"/>
        </w:rPr>
        <w:t xml:space="preserve"> the</w:t>
      </w:r>
      <w:r w:rsidR="00923294" w:rsidRPr="00F44FA6">
        <w:rPr>
          <w:rFonts w:cs="Arial"/>
        </w:rPr>
        <w:t xml:space="preserve"> brand or cut. </w:t>
      </w:r>
      <w:r w:rsidR="009F2DDA">
        <w:rPr>
          <w:rFonts w:cs="Arial"/>
        </w:rPr>
        <w:t>For three years in a row the Deb and Jeff Hansen Foundation has provided the Pork Care Package</w:t>
      </w:r>
      <w:r w:rsidR="00F56174">
        <w:rPr>
          <w:rFonts w:cs="Arial"/>
        </w:rPr>
        <w:t>s to show gratitude</w:t>
      </w:r>
      <w:r w:rsidR="009F2DDA">
        <w:rPr>
          <w:rFonts w:cs="Arial"/>
        </w:rPr>
        <w:t xml:space="preserve"> to military families, and t</w:t>
      </w:r>
      <w:r w:rsidR="00875150">
        <w:rPr>
          <w:rFonts w:cs="Arial"/>
        </w:rPr>
        <w:t xml:space="preserve">his year </w:t>
      </w:r>
      <w:r w:rsidR="009F2DDA">
        <w:rPr>
          <w:rFonts w:cs="Arial"/>
        </w:rPr>
        <w:t>the coupons were accompanied by a</w:t>
      </w:r>
      <w:r w:rsidR="00D303FD">
        <w:rPr>
          <w:rFonts w:cs="Arial"/>
        </w:rPr>
        <w:t xml:space="preserve"> </w:t>
      </w:r>
      <w:r w:rsidR="00435C0B">
        <w:rPr>
          <w:rFonts w:cs="Arial"/>
        </w:rPr>
        <w:t>useful “Grocery Buddy” notepad featuri</w:t>
      </w:r>
      <w:r w:rsidR="00875150">
        <w:rPr>
          <w:rFonts w:cs="Arial"/>
        </w:rPr>
        <w:t xml:space="preserve">ng a prepopulated grocery lists where shoppers can check off the items they need to purchase. </w:t>
      </w:r>
    </w:p>
    <w:p w14:paraId="403E70AD" w14:textId="36757317" w:rsidR="0076197B" w:rsidRDefault="0076197B" w:rsidP="00923294">
      <w:pPr>
        <w:autoSpaceDE w:val="0"/>
        <w:autoSpaceDN w:val="0"/>
        <w:spacing w:after="0" w:line="276" w:lineRule="auto"/>
        <w:rPr>
          <w:rFonts w:cs="Arial"/>
        </w:rPr>
      </w:pPr>
    </w:p>
    <w:p w14:paraId="52CD15D1" w14:textId="741D41A4" w:rsidR="0076197B" w:rsidRDefault="0076197B" w:rsidP="00923294">
      <w:pPr>
        <w:autoSpaceDE w:val="0"/>
        <w:autoSpaceDN w:val="0"/>
        <w:spacing w:after="0" w:line="276" w:lineRule="auto"/>
        <w:rPr>
          <w:rFonts w:cs="Arial"/>
        </w:rPr>
      </w:pPr>
      <w:r>
        <w:rPr>
          <w:rFonts w:cs="Arial"/>
        </w:rPr>
        <w:t>Founded in 2006, the Deb and Jeff Hansen Foundation facilitates programs throughout Iowa focused on providing hunger relief, showing gratitude to members of the Armed Services and supporting families impacted by childhood cancer. Jeff and Deb Hansen are the owners of Iowa Select Farms, a privately-owned, Iowa-based pork production company with 1,400 employees and contractors.</w:t>
      </w:r>
    </w:p>
    <w:p w14:paraId="12EA58C9" w14:textId="390E4886" w:rsidR="000D3DC3" w:rsidRDefault="000D3DC3" w:rsidP="000D3DC3">
      <w:pPr>
        <w:autoSpaceDE w:val="0"/>
        <w:autoSpaceDN w:val="0"/>
        <w:spacing w:after="0" w:line="276" w:lineRule="auto"/>
      </w:pPr>
    </w:p>
    <w:p w14:paraId="435CDE80" w14:textId="5CD0B947" w:rsidR="000D3DC3" w:rsidRPr="000D3DC3" w:rsidRDefault="000D3DC3" w:rsidP="000D3DC3">
      <w:pPr>
        <w:autoSpaceDE w:val="0"/>
        <w:autoSpaceDN w:val="0"/>
        <w:spacing w:after="0" w:line="276" w:lineRule="auto"/>
        <w:jc w:val="center"/>
      </w:pPr>
      <w:r>
        <w:t>###</w:t>
      </w:r>
    </w:p>
    <w:p w14:paraId="6B60A347" w14:textId="536AB9AF" w:rsidR="00265690" w:rsidRPr="001F01C1" w:rsidRDefault="00265690" w:rsidP="00923294">
      <w:pPr>
        <w:spacing w:after="0" w:line="276" w:lineRule="auto"/>
        <w:rPr>
          <w:rFonts w:cs="Arial"/>
          <w:iCs/>
        </w:rPr>
      </w:pPr>
    </w:p>
    <w:p w14:paraId="2EA61FDB" w14:textId="5EDC6CFB" w:rsidR="0058195F" w:rsidRDefault="0058195F" w:rsidP="00265690">
      <w:pPr>
        <w:spacing w:after="0" w:line="240" w:lineRule="auto"/>
        <w:rPr>
          <w:rFonts w:eastAsia="Times New Roman" w:cs="Arial"/>
          <w:b/>
          <w:bCs/>
        </w:rPr>
      </w:pPr>
      <w:r>
        <w:rPr>
          <w:rFonts w:eastAsia="Times New Roman" w:cs="Arial"/>
          <w:b/>
          <w:bCs/>
        </w:rPr>
        <w:t>Caption #1</w:t>
      </w:r>
      <w:r w:rsidR="00970955">
        <w:rPr>
          <w:rFonts w:eastAsia="Times New Roman" w:cs="Arial"/>
          <w:b/>
          <w:bCs/>
        </w:rPr>
        <w:t xml:space="preserve"> (Jen Sorenson and Allyson Ladd in front of Pork Care Package boxes)</w:t>
      </w:r>
    </w:p>
    <w:p w14:paraId="09D9F720" w14:textId="0207CE5B" w:rsidR="00310CD4" w:rsidRDefault="00875150" w:rsidP="00310CD4">
      <w:pPr>
        <w:autoSpaceDE w:val="0"/>
        <w:autoSpaceDN w:val="0"/>
        <w:spacing w:after="0" w:line="276" w:lineRule="auto"/>
        <w:rPr>
          <w:rFonts w:cs="Arial"/>
        </w:rPr>
      </w:pPr>
      <w:r>
        <w:rPr>
          <w:rFonts w:cs="Arial"/>
        </w:rPr>
        <w:t>Volunteer groups and e</w:t>
      </w:r>
      <w:r w:rsidR="00310CD4">
        <w:rPr>
          <w:rFonts w:cs="Arial"/>
        </w:rPr>
        <w:t>mployees of Iowa Select Farms organize</w:t>
      </w:r>
      <w:r w:rsidR="00384199">
        <w:rPr>
          <w:rFonts w:cs="Arial"/>
        </w:rPr>
        <w:t>d</w:t>
      </w:r>
      <w:r w:rsidR="00310CD4">
        <w:rPr>
          <w:rFonts w:cs="Arial"/>
        </w:rPr>
        <w:t xml:space="preserve"> </w:t>
      </w:r>
      <w:r w:rsidR="00F56174">
        <w:rPr>
          <w:rFonts w:cs="Arial"/>
        </w:rPr>
        <w:t xml:space="preserve">and delivered </w:t>
      </w:r>
      <w:r w:rsidR="00310CD4">
        <w:rPr>
          <w:rFonts w:cs="Arial"/>
        </w:rPr>
        <w:t xml:space="preserve">Pork Care Packages to all units of the Iowa National Guard, along with the 132nd Fighter Wing, Iowa Air National Guard; </w:t>
      </w:r>
      <w:r w:rsidR="00310CD4">
        <w:t>185th Air Refueling Wing,</w:t>
      </w:r>
      <w:r w:rsidR="00310CD4" w:rsidRPr="00437515">
        <w:rPr>
          <w:rFonts w:cs="Arial"/>
        </w:rPr>
        <w:t xml:space="preserve"> Iowa Air National Guard</w:t>
      </w:r>
      <w:r w:rsidR="00310CD4">
        <w:rPr>
          <w:rFonts w:cs="Arial"/>
        </w:rPr>
        <w:t xml:space="preserve">; US Army Reserves; </w:t>
      </w:r>
      <w:r w:rsidR="00310CD4" w:rsidRPr="00437515">
        <w:rPr>
          <w:rFonts w:cs="Arial"/>
        </w:rPr>
        <w:t xml:space="preserve">US Navy </w:t>
      </w:r>
      <w:r w:rsidR="00517DF4">
        <w:rPr>
          <w:rFonts w:cs="Arial"/>
        </w:rPr>
        <w:t xml:space="preserve">Reserves and </w:t>
      </w:r>
      <w:r w:rsidR="00310CD4" w:rsidRPr="00437515">
        <w:rPr>
          <w:rFonts w:cs="Arial"/>
        </w:rPr>
        <w:t xml:space="preserve">US Marine </w:t>
      </w:r>
      <w:r w:rsidR="00310CD4">
        <w:rPr>
          <w:rFonts w:cs="Arial"/>
        </w:rPr>
        <w:t xml:space="preserve">Corps </w:t>
      </w:r>
      <w:r w:rsidR="00310CD4" w:rsidRPr="00437515">
        <w:rPr>
          <w:rFonts w:cs="Arial"/>
        </w:rPr>
        <w:t>Reserves</w:t>
      </w:r>
      <w:r w:rsidR="00517DF4">
        <w:rPr>
          <w:rFonts w:cs="Arial"/>
        </w:rPr>
        <w:t xml:space="preserve">. The Pork Care Packages were also delivered to nearly 600 </w:t>
      </w:r>
      <w:r w:rsidR="004E4197">
        <w:rPr>
          <w:rFonts w:cs="Arial"/>
        </w:rPr>
        <w:t xml:space="preserve">Iowa families </w:t>
      </w:r>
      <w:r w:rsidR="0009798B">
        <w:rPr>
          <w:rFonts w:cs="Arial"/>
        </w:rPr>
        <w:t>supported by the Iowa National Guard’s Survivor Outreach Services.</w:t>
      </w:r>
      <w:r>
        <w:rPr>
          <w:rFonts w:cs="Arial"/>
        </w:rPr>
        <w:t xml:space="preserve"> Pictured left to right – Allyson Ladd and Jen Sorenson, representatives of the Deb and Jeff Hansen Foundation and Iowa Select Farms.</w:t>
      </w:r>
    </w:p>
    <w:p w14:paraId="5E241A12" w14:textId="77777777" w:rsidR="0080636B" w:rsidRDefault="0080636B" w:rsidP="00310CD4">
      <w:pPr>
        <w:autoSpaceDE w:val="0"/>
        <w:autoSpaceDN w:val="0"/>
        <w:spacing w:after="0" w:line="276" w:lineRule="auto"/>
        <w:rPr>
          <w:rFonts w:cs="Arial"/>
        </w:rPr>
      </w:pPr>
    </w:p>
    <w:p w14:paraId="2A090280" w14:textId="394B8164" w:rsidR="0080636B" w:rsidRPr="0080636B" w:rsidRDefault="0080636B" w:rsidP="00310CD4">
      <w:pPr>
        <w:autoSpaceDE w:val="0"/>
        <w:autoSpaceDN w:val="0"/>
        <w:spacing w:after="0" w:line="276" w:lineRule="auto"/>
        <w:rPr>
          <w:rFonts w:cs="Arial"/>
          <w:b/>
        </w:rPr>
      </w:pPr>
      <w:r w:rsidRPr="0080636B">
        <w:rPr>
          <w:rFonts w:cs="Arial"/>
          <w:b/>
        </w:rPr>
        <w:t>Caption #2</w:t>
      </w:r>
      <w:r w:rsidR="00970955">
        <w:rPr>
          <w:rFonts w:cs="Arial"/>
          <w:b/>
        </w:rPr>
        <w:t xml:space="preserve"> (Fresh pork with coupons)</w:t>
      </w:r>
    </w:p>
    <w:p w14:paraId="36B1B9CC" w14:textId="249F6FBA" w:rsidR="0080636B" w:rsidRDefault="0080636B" w:rsidP="00310CD4">
      <w:pPr>
        <w:autoSpaceDE w:val="0"/>
        <w:autoSpaceDN w:val="0"/>
        <w:spacing w:after="0" w:line="276" w:lineRule="auto"/>
        <w:rPr>
          <w:rFonts w:cs="Arial"/>
        </w:rPr>
      </w:pPr>
      <w:r>
        <w:rPr>
          <w:rFonts w:cs="Arial"/>
        </w:rPr>
        <w:t>The Pork Care Packages provided by the Deb and J</w:t>
      </w:r>
      <w:r w:rsidR="0009798B">
        <w:rPr>
          <w:rFonts w:cs="Arial"/>
        </w:rPr>
        <w:t xml:space="preserve">eff Hansen Foundation and Iowa Select Farms include </w:t>
      </w:r>
      <w:r>
        <w:rPr>
          <w:rFonts w:cs="Arial"/>
        </w:rPr>
        <w:t>$3</w:t>
      </w:r>
      <w:r w:rsidRPr="00F44FA6">
        <w:rPr>
          <w:rFonts w:cs="Arial"/>
        </w:rPr>
        <w:t xml:space="preserve">8 worth of coupons </w:t>
      </w:r>
      <w:r>
        <w:rPr>
          <w:rFonts w:cs="Arial"/>
        </w:rPr>
        <w:t>redeemable at any grocery store</w:t>
      </w:r>
      <w:r w:rsidR="0009798B">
        <w:rPr>
          <w:rFonts w:cs="Arial"/>
        </w:rPr>
        <w:t xml:space="preserve">, totally a donation of $456,000. </w:t>
      </w:r>
      <w:r>
        <w:rPr>
          <w:rFonts w:cs="Arial"/>
        </w:rPr>
        <w:t xml:space="preserve">The coupons are </w:t>
      </w:r>
      <w:r w:rsidRPr="00F44FA6">
        <w:rPr>
          <w:rFonts w:cs="Arial"/>
        </w:rPr>
        <w:t xml:space="preserve">good for </w:t>
      </w:r>
      <w:r>
        <w:rPr>
          <w:rFonts w:cs="Arial"/>
        </w:rPr>
        <w:t>any brand or cut of</w:t>
      </w:r>
      <w:r w:rsidRPr="00F44FA6">
        <w:rPr>
          <w:rFonts w:cs="Arial"/>
        </w:rPr>
        <w:t xml:space="preserve"> pork products, including</w:t>
      </w:r>
      <w:r>
        <w:rPr>
          <w:rFonts w:cs="Arial"/>
        </w:rPr>
        <w:t xml:space="preserve"> fresh pork, ham,</w:t>
      </w:r>
      <w:r w:rsidRPr="00F44FA6">
        <w:rPr>
          <w:rFonts w:cs="Arial"/>
        </w:rPr>
        <w:t xml:space="preserve"> rib</w:t>
      </w:r>
      <w:r>
        <w:rPr>
          <w:rFonts w:cs="Arial"/>
        </w:rPr>
        <w:t xml:space="preserve">s, bacon and ground pork. </w:t>
      </w:r>
    </w:p>
    <w:p w14:paraId="33911EC1" w14:textId="77777777" w:rsidR="00310CD4" w:rsidRDefault="00310CD4" w:rsidP="00310CD4">
      <w:pPr>
        <w:autoSpaceDE w:val="0"/>
        <w:autoSpaceDN w:val="0"/>
        <w:spacing w:after="0" w:line="276" w:lineRule="auto"/>
        <w:rPr>
          <w:rFonts w:cs="Arial"/>
        </w:rPr>
      </w:pPr>
    </w:p>
    <w:p w14:paraId="2DDAEB03" w14:textId="77777777" w:rsidR="00310CD4" w:rsidRDefault="00310CD4" w:rsidP="00310CD4">
      <w:pPr>
        <w:autoSpaceDE w:val="0"/>
        <w:autoSpaceDN w:val="0"/>
        <w:spacing w:after="0" w:line="276" w:lineRule="auto"/>
        <w:rPr>
          <w:rFonts w:cs="Arial"/>
        </w:rPr>
      </w:pPr>
    </w:p>
    <w:p w14:paraId="01C1DA55" w14:textId="77777777" w:rsidR="0058195F" w:rsidRDefault="0058195F" w:rsidP="00265690">
      <w:pPr>
        <w:spacing w:after="0" w:line="240" w:lineRule="auto"/>
        <w:rPr>
          <w:rFonts w:eastAsia="Times New Roman" w:cs="Arial"/>
          <w:bCs/>
        </w:rPr>
      </w:pPr>
    </w:p>
    <w:p w14:paraId="5BFF32AF" w14:textId="0185D241" w:rsidR="0058195F" w:rsidRPr="0058195F" w:rsidRDefault="0058195F" w:rsidP="00265690">
      <w:pPr>
        <w:spacing w:after="0" w:line="240" w:lineRule="auto"/>
        <w:rPr>
          <w:rFonts w:eastAsia="Times New Roman" w:cs="Arial"/>
          <w:bCs/>
        </w:rPr>
      </w:pPr>
    </w:p>
    <w:p w14:paraId="33283AA5" w14:textId="77777777" w:rsidR="0058195F" w:rsidRPr="004C1173" w:rsidRDefault="0058195F" w:rsidP="00265690">
      <w:pPr>
        <w:spacing w:after="0" w:line="240" w:lineRule="auto"/>
        <w:rPr>
          <w:rFonts w:eastAsia="Times New Roman" w:cs="Arial"/>
        </w:rPr>
      </w:pPr>
    </w:p>
    <w:p w14:paraId="0A45FA46" w14:textId="77777777" w:rsidR="00265690" w:rsidRPr="00923294" w:rsidRDefault="00265690" w:rsidP="00923294"/>
    <w:sectPr w:rsidR="00265690" w:rsidRPr="00923294" w:rsidSect="00A547EF">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07"/>
    <w:rsid w:val="000002B9"/>
    <w:rsid w:val="00003AE1"/>
    <w:rsid w:val="00006E0D"/>
    <w:rsid w:val="00014395"/>
    <w:rsid w:val="000368C8"/>
    <w:rsid w:val="00046D7C"/>
    <w:rsid w:val="0009798B"/>
    <w:rsid w:val="000A5F91"/>
    <w:rsid w:val="000D3DC3"/>
    <w:rsid w:val="000F230E"/>
    <w:rsid w:val="001063B6"/>
    <w:rsid w:val="001308AB"/>
    <w:rsid w:val="001577C2"/>
    <w:rsid w:val="00166FBB"/>
    <w:rsid w:val="00175C14"/>
    <w:rsid w:val="001A1471"/>
    <w:rsid w:val="001F01C1"/>
    <w:rsid w:val="00204587"/>
    <w:rsid w:val="00230747"/>
    <w:rsid w:val="00232426"/>
    <w:rsid w:val="00265690"/>
    <w:rsid w:val="00274B97"/>
    <w:rsid w:val="002830F2"/>
    <w:rsid w:val="002B592C"/>
    <w:rsid w:val="00310CD4"/>
    <w:rsid w:val="00316BA8"/>
    <w:rsid w:val="00350BE1"/>
    <w:rsid w:val="00384199"/>
    <w:rsid w:val="00385FFE"/>
    <w:rsid w:val="003A7F67"/>
    <w:rsid w:val="004132A5"/>
    <w:rsid w:val="00435C0B"/>
    <w:rsid w:val="00437515"/>
    <w:rsid w:val="00457C34"/>
    <w:rsid w:val="00490F19"/>
    <w:rsid w:val="004B7F91"/>
    <w:rsid w:val="004E4197"/>
    <w:rsid w:val="004F34C3"/>
    <w:rsid w:val="00517DF4"/>
    <w:rsid w:val="005421E0"/>
    <w:rsid w:val="005423B5"/>
    <w:rsid w:val="00551715"/>
    <w:rsid w:val="0058195F"/>
    <w:rsid w:val="00597DC5"/>
    <w:rsid w:val="005B0E84"/>
    <w:rsid w:val="005F2B40"/>
    <w:rsid w:val="00632FC4"/>
    <w:rsid w:val="00697516"/>
    <w:rsid w:val="006C250F"/>
    <w:rsid w:val="007079E0"/>
    <w:rsid w:val="00723659"/>
    <w:rsid w:val="0074087B"/>
    <w:rsid w:val="0074248E"/>
    <w:rsid w:val="0076197B"/>
    <w:rsid w:val="007819E9"/>
    <w:rsid w:val="007A1E16"/>
    <w:rsid w:val="007B20D4"/>
    <w:rsid w:val="00806107"/>
    <w:rsid w:val="0080636B"/>
    <w:rsid w:val="00833CA6"/>
    <w:rsid w:val="00836E5C"/>
    <w:rsid w:val="00862AA5"/>
    <w:rsid w:val="00870807"/>
    <w:rsid w:val="00875150"/>
    <w:rsid w:val="008C2582"/>
    <w:rsid w:val="008C3117"/>
    <w:rsid w:val="008F1125"/>
    <w:rsid w:val="008F6AAC"/>
    <w:rsid w:val="008F6AD9"/>
    <w:rsid w:val="009069D9"/>
    <w:rsid w:val="00923294"/>
    <w:rsid w:val="00955672"/>
    <w:rsid w:val="009643AD"/>
    <w:rsid w:val="00970955"/>
    <w:rsid w:val="009812A3"/>
    <w:rsid w:val="0099486E"/>
    <w:rsid w:val="00994FC3"/>
    <w:rsid w:val="009C70F4"/>
    <w:rsid w:val="009D0A60"/>
    <w:rsid w:val="009E56D8"/>
    <w:rsid w:val="009F2DDA"/>
    <w:rsid w:val="00A33D71"/>
    <w:rsid w:val="00A46199"/>
    <w:rsid w:val="00A547EF"/>
    <w:rsid w:val="00A55042"/>
    <w:rsid w:val="00A7728A"/>
    <w:rsid w:val="00A86AC1"/>
    <w:rsid w:val="00A93B7A"/>
    <w:rsid w:val="00AB7430"/>
    <w:rsid w:val="00AE42F1"/>
    <w:rsid w:val="00AF164A"/>
    <w:rsid w:val="00B3031D"/>
    <w:rsid w:val="00BA7F1F"/>
    <w:rsid w:val="00BD0CB9"/>
    <w:rsid w:val="00C04F7A"/>
    <w:rsid w:val="00C30BE0"/>
    <w:rsid w:val="00C765B2"/>
    <w:rsid w:val="00C9059A"/>
    <w:rsid w:val="00CA48F9"/>
    <w:rsid w:val="00CB0E26"/>
    <w:rsid w:val="00CB104A"/>
    <w:rsid w:val="00CF5D78"/>
    <w:rsid w:val="00D02831"/>
    <w:rsid w:val="00D07849"/>
    <w:rsid w:val="00D14D37"/>
    <w:rsid w:val="00D303FD"/>
    <w:rsid w:val="00D80D73"/>
    <w:rsid w:val="00DC044D"/>
    <w:rsid w:val="00DC4E66"/>
    <w:rsid w:val="00DD6201"/>
    <w:rsid w:val="00E90119"/>
    <w:rsid w:val="00E95B1E"/>
    <w:rsid w:val="00ED7CF9"/>
    <w:rsid w:val="00EE1F69"/>
    <w:rsid w:val="00F34362"/>
    <w:rsid w:val="00F40FA0"/>
    <w:rsid w:val="00F44FA6"/>
    <w:rsid w:val="00F56174"/>
    <w:rsid w:val="00F87A43"/>
    <w:rsid w:val="00FC12C2"/>
    <w:rsid w:val="00FE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AE14"/>
  <w15:docId w15:val="{7E3D1331-77A1-46DB-8623-D7DBCD32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107"/>
    <w:pPr>
      <w:spacing w:after="0" w:line="240" w:lineRule="auto"/>
    </w:pPr>
  </w:style>
  <w:style w:type="character" w:styleId="Hyperlink">
    <w:name w:val="Hyperlink"/>
    <w:basedOn w:val="DefaultParagraphFont"/>
    <w:uiPriority w:val="99"/>
    <w:unhideWhenUsed/>
    <w:rsid w:val="00806107"/>
    <w:rPr>
      <w:color w:val="0563C1" w:themeColor="hyperlink"/>
      <w:u w:val="single"/>
    </w:rPr>
  </w:style>
  <w:style w:type="paragraph" w:styleId="BalloonText">
    <w:name w:val="Balloon Text"/>
    <w:basedOn w:val="Normal"/>
    <w:link w:val="BalloonTextChar"/>
    <w:uiPriority w:val="99"/>
    <w:semiHidden/>
    <w:unhideWhenUsed/>
    <w:rsid w:val="00ED7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CF9"/>
    <w:rPr>
      <w:rFonts w:ascii="Tahoma" w:hAnsi="Tahoma" w:cs="Tahoma"/>
      <w:sz w:val="16"/>
      <w:szCs w:val="16"/>
    </w:rPr>
  </w:style>
  <w:style w:type="character" w:customStyle="1" w:styleId="st">
    <w:name w:val="st"/>
    <w:basedOn w:val="DefaultParagraphFont"/>
    <w:rsid w:val="001A1471"/>
  </w:style>
  <w:style w:type="paragraph" w:customStyle="1" w:styleId="Default">
    <w:name w:val="Default"/>
    <w:basedOn w:val="Normal"/>
    <w:rsid w:val="00B3031D"/>
    <w:pPr>
      <w:autoSpaceDE w:val="0"/>
      <w:autoSpaceDN w:val="0"/>
      <w:spacing w:after="0" w:line="240" w:lineRule="auto"/>
    </w:pPr>
    <w:rPr>
      <w:rFonts w:ascii="Calibri" w:hAnsi="Calibri" w:cs="Times New Roman"/>
      <w:color w:val="000000"/>
      <w:sz w:val="24"/>
      <w:szCs w:val="24"/>
    </w:rPr>
  </w:style>
  <w:style w:type="character" w:styleId="CommentReference">
    <w:name w:val="annotation reference"/>
    <w:basedOn w:val="DefaultParagraphFont"/>
    <w:uiPriority w:val="99"/>
    <w:semiHidden/>
    <w:unhideWhenUsed/>
    <w:rsid w:val="000F230E"/>
    <w:rPr>
      <w:sz w:val="16"/>
      <w:szCs w:val="16"/>
    </w:rPr>
  </w:style>
  <w:style w:type="paragraph" w:styleId="CommentText">
    <w:name w:val="annotation text"/>
    <w:basedOn w:val="Normal"/>
    <w:link w:val="CommentTextChar"/>
    <w:uiPriority w:val="99"/>
    <w:semiHidden/>
    <w:unhideWhenUsed/>
    <w:rsid w:val="000F230E"/>
    <w:pPr>
      <w:spacing w:line="240" w:lineRule="auto"/>
    </w:pPr>
    <w:rPr>
      <w:sz w:val="20"/>
      <w:szCs w:val="20"/>
    </w:rPr>
  </w:style>
  <w:style w:type="character" w:customStyle="1" w:styleId="CommentTextChar">
    <w:name w:val="Comment Text Char"/>
    <w:basedOn w:val="DefaultParagraphFont"/>
    <w:link w:val="CommentText"/>
    <w:uiPriority w:val="99"/>
    <w:semiHidden/>
    <w:rsid w:val="000F230E"/>
    <w:rPr>
      <w:sz w:val="20"/>
      <w:szCs w:val="20"/>
    </w:rPr>
  </w:style>
  <w:style w:type="paragraph" w:styleId="CommentSubject">
    <w:name w:val="annotation subject"/>
    <w:basedOn w:val="CommentText"/>
    <w:next w:val="CommentText"/>
    <w:link w:val="CommentSubjectChar"/>
    <w:uiPriority w:val="99"/>
    <w:semiHidden/>
    <w:unhideWhenUsed/>
    <w:rsid w:val="000F230E"/>
    <w:rPr>
      <w:b/>
      <w:bCs/>
    </w:rPr>
  </w:style>
  <w:style w:type="character" w:customStyle="1" w:styleId="CommentSubjectChar">
    <w:name w:val="Comment Subject Char"/>
    <w:basedOn w:val="CommentTextChar"/>
    <w:link w:val="CommentSubject"/>
    <w:uiPriority w:val="99"/>
    <w:semiHidden/>
    <w:rsid w:val="000F230E"/>
    <w:rPr>
      <w:b/>
      <w:bCs/>
      <w:sz w:val="20"/>
      <w:szCs w:val="20"/>
    </w:rPr>
  </w:style>
  <w:style w:type="character" w:styleId="Strong">
    <w:name w:val="Strong"/>
    <w:basedOn w:val="DefaultParagraphFont"/>
    <w:uiPriority w:val="22"/>
    <w:qFormat/>
    <w:rsid w:val="00A33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654">
      <w:bodyDiv w:val="1"/>
      <w:marLeft w:val="0"/>
      <w:marRight w:val="0"/>
      <w:marTop w:val="0"/>
      <w:marBottom w:val="0"/>
      <w:divBdr>
        <w:top w:val="none" w:sz="0" w:space="0" w:color="auto"/>
        <w:left w:val="none" w:sz="0" w:space="0" w:color="auto"/>
        <w:bottom w:val="none" w:sz="0" w:space="0" w:color="auto"/>
        <w:right w:val="none" w:sz="0" w:space="0" w:color="auto"/>
      </w:divBdr>
    </w:div>
    <w:div w:id="104618050">
      <w:bodyDiv w:val="1"/>
      <w:marLeft w:val="0"/>
      <w:marRight w:val="0"/>
      <w:marTop w:val="0"/>
      <w:marBottom w:val="0"/>
      <w:divBdr>
        <w:top w:val="none" w:sz="0" w:space="0" w:color="auto"/>
        <w:left w:val="none" w:sz="0" w:space="0" w:color="auto"/>
        <w:bottom w:val="none" w:sz="0" w:space="0" w:color="auto"/>
        <w:right w:val="none" w:sz="0" w:space="0" w:color="auto"/>
      </w:divBdr>
    </w:div>
    <w:div w:id="502624924">
      <w:bodyDiv w:val="1"/>
      <w:marLeft w:val="0"/>
      <w:marRight w:val="0"/>
      <w:marTop w:val="0"/>
      <w:marBottom w:val="0"/>
      <w:divBdr>
        <w:top w:val="none" w:sz="0" w:space="0" w:color="auto"/>
        <w:left w:val="none" w:sz="0" w:space="0" w:color="auto"/>
        <w:bottom w:val="none" w:sz="0" w:space="0" w:color="auto"/>
        <w:right w:val="none" w:sz="0" w:space="0" w:color="auto"/>
      </w:divBdr>
    </w:div>
    <w:div w:id="554002804">
      <w:bodyDiv w:val="1"/>
      <w:marLeft w:val="0"/>
      <w:marRight w:val="0"/>
      <w:marTop w:val="0"/>
      <w:marBottom w:val="0"/>
      <w:divBdr>
        <w:top w:val="none" w:sz="0" w:space="0" w:color="auto"/>
        <w:left w:val="none" w:sz="0" w:space="0" w:color="auto"/>
        <w:bottom w:val="none" w:sz="0" w:space="0" w:color="auto"/>
        <w:right w:val="none" w:sz="0" w:space="0" w:color="auto"/>
      </w:divBdr>
    </w:div>
    <w:div w:id="905725956">
      <w:bodyDiv w:val="1"/>
      <w:marLeft w:val="0"/>
      <w:marRight w:val="0"/>
      <w:marTop w:val="0"/>
      <w:marBottom w:val="0"/>
      <w:divBdr>
        <w:top w:val="none" w:sz="0" w:space="0" w:color="auto"/>
        <w:left w:val="none" w:sz="0" w:space="0" w:color="auto"/>
        <w:bottom w:val="none" w:sz="0" w:space="0" w:color="auto"/>
        <w:right w:val="none" w:sz="0" w:space="0" w:color="auto"/>
      </w:divBdr>
    </w:div>
    <w:div w:id="921262016">
      <w:bodyDiv w:val="1"/>
      <w:marLeft w:val="0"/>
      <w:marRight w:val="0"/>
      <w:marTop w:val="0"/>
      <w:marBottom w:val="0"/>
      <w:divBdr>
        <w:top w:val="none" w:sz="0" w:space="0" w:color="auto"/>
        <w:left w:val="none" w:sz="0" w:space="0" w:color="auto"/>
        <w:bottom w:val="none" w:sz="0" w:space="0" w:color="auto"/>
        <w:right w:val="none" w:sz="0" w:space="0" w:color="auto"/>
      </w:divBdr>
    </w:div>
    <w:div w:id="1189955638">
      <w:bodyDiv w:val="1"/>
      <w:marLeft w:val="0"/>
      <w:marRight w:val="0"/>
      <w:marTop w:val="0"/>
      <w:marBottom w:val="0"/>
      <w:divBdr>
        <w:top w:val="none" w:sz="0" w:space="0" w:color="auto"/>
        <w:left w:val="none" w:sz="0" w:space="0" w:color="auto"/>
        <w:bottom w:val="none" w:sz="0" w:space="0" w:color="auto"/>
        <w:right w:val="none" w:sz="0" w:space="0" w:color="auto"/>
      </w:divBdr>
    </w:div>
    <w:div w:id="1553034006">
      <w:bodyDiv w:val="1"/>
      <w:marLeft w:val="0"/>
      <w:marRight w:val="0"/>
      <w:marTop w:val="0"/>
      <w:marBottom w:val="0"/>
      <w:divBdr>
        <w:top w:val="none" w:sz="0" w:space="0" w:color="auto"/>
        <w:left w:val="none" w:sz="0" w:space="0" w:color="auto"/>
        <w:bottom w:val="none" w:sz="0" w:space="0" w:color="auto"/>
        <w:right w:val="none" w:sz="0" w:space="0" w:color="auto"/>
      </w:divBdr>
    </w:div>
    <w:div w:id="1829709830">
      <w:bodyDiv w:val="1"/>
      <w:marLeft w:val="0"/>
      <w:marRight w:val="0"/>
      <w:marTop w:val="0"/>
      <w:marBottom w:val="0"/>
      <w:divBdr>
        <w:top w:val="none" w:sz="0" w:space="0" w:color="auto"/>
        <w:left w:val="none" w:sz="0" w:space="0" w:color="auto"/>
        <w:bottom w:val="none" w:sz="0" w:space="0" w:color="auto"/>
        <w:right w:val="none" w:sz="0" w:space="0" w:color="auto"/>
      </w:divBdr>
      <w:divsChild>
        <w:div w:id="2051303365">
          <w:marLeft w:val="0"/>
          <w:marRight w:val="0"/>
          <w:marTop w:val="0"/>
          <w:marBottom w:val="0"/>
          <w:divBdr>
            <w:top w:val="none" w:sz="0" w:space="0" w:color="auto"/>
            <w:left w:val="none" w:sz="0" w:space="0" w:color="auto"/>
            <w:bottom w:val="none" w:sz="0" w:space="0" w:color="auto"/>
            <w:right w:val="none" w:sz="0" w:space="0" w:color="auto"/>
          </w:divBdr>
        </w:div>
        <w:div w:id="49410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orenson@iowaselect.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2C336-A4B1-42FB-AFD1-92323A75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Strategic America</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Bedore</dc:creator>
  <cp:lastModifiedBy>Heiller, Mary</cp:lastModifiedBy>
  <cp:revision>2</cp:revision>
  <cp:lastPrinted>2015-12-04T15:30:00Z</cp:lastPrinted>
  <dcterms:created xsi:type="dcterms:W3CDTF">2016-12-21T16:54:00Z</dcterms:created>
  <dcterms:modified xsi:type="dcterms:W3CDTF">2016-12-21T16:54:00Z</dcterms:modified>
</cp:coreProperties>
</file>